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47"/>
        <w:tblW w:w="108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7028"/>
        <w:gridCol w:w="1926"/>
        <w:gridCol w:w="1377"/>
      </w:tblGrid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 №  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предоставляемых услуг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 Количество услуг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 Стоимость 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Аренда домика рыболова (3-х местного, возможно 4 места) сутки. Всё включено</w:t>
            </w:r>
          </w:p>
          <w:p w:rsidR="00AB6375" w:rsidRPr="00AB6375" w:rsidRDefault="00AB6375" w:rsidP="00AB6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(необходимая мебель, посуда, постельное бельё, электрообогрев, дополнительно печь на дровах, электрочайник, на улице костровище с лавками и дровами, прогулочная пластиковая лодка,  путёвка на рыбалку,электричество.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4000 р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3000 р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Аренда домика рыболова (2-х местного) сутки. Всё включено (необходимая мебель, посуда, постельное бельё, электрообогрев, электрочайник, дополнительно печь на дровах, на улице костровище с лавками и дровами, прогулочная пластиковая лодка,  путёвка на рыбалку,электричество.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выходные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3000 р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2000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Аренда беседки ( 8-10 человек ) сутки. Всё включено (необходимая мебель, посуда, на улице костровище с лавками и дровами, прогулочная пластиковая лодка, 1  путёвка на рыбалку, электричество.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выходные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2000 р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1000 р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Аренда бани (min 2 часа)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выходные 1 час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BE2BDB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AB6375"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0 р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Аренда домика рыболова (8-ми местного) сутки. Всё включено (необходимая мебель, посуда, постельное бельё, холодильник,МВ печь, электрочайник, дополнительно печь-камин на дровах, на улице открытая веранда и костровище с лавками и дровами, прогулочная пластиковая лодка,  путёвка на рыбалку</w:t>
            </w:r>
          </w:p>
          <w:p w:rsidR="00AB6375" w:rsidRPr="00AB6375" w:rsidRDefault="00AB6375" w:rsidP="00AB6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(для всех проживающих),электричество.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(Бонусом 2часа бани. )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8000 р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6000 р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Билет на оказание услуг в сфере рыбаловства (один рыбак)Сопроводаюшие,жена и дети бесплатно.(в стоимость билета входит выловленный карась)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Утро либо вечер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500 р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300 р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жаровни с дровами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150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мангала с шампурами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250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казана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150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решётки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100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лодки пластиковой 2-х местной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200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лодки резиновой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50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палатки 2-х местной 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500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места под палатки -1 место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300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детской площадки с горкой и домиками(детьми до 10 лет)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500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шахматы, нарды, бадминтон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200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Прокат снастей  для рыбалки (удочка, подсак, прикормка для карпа, весы, садок)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 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Утро либо вечер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200 р</w:t>
            </w:r>
          </w:p>
          <w:p w:rsidR="00AB6375" w:rsidRPr="00AB6375" w:rsidRDefault="00AB6375" w:rsidP="00AB6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100 р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Услуга по вылову рыбы Карп Зеркальный,от 2кг. и более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350 р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Белый амур</w:t>
            </w:r>
            <w:r w:rsidR="00BE2BDB">
              <w:rPr>
                <w:rFonts w:ascii="Times New Roman" w:eastAsia="Times New Roman" w:hAnsi="Times New Roman" w:cs="Times New Roman"/>
                <w:sz w:val="24"/>
                <w:szCs w:val="24"/>
              </w:rPr>
              <w:t>,Карп Сарбоянский   80-5</w:t>
            </w: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00гр.(в стадии разведения)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поймал-отпустил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Карась(клёв дикий),входит в стоимость путёвки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подарок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 Зеркальный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 кг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380р.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Услуга по вылову Карпа Зеркального помощником рыболовом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договоренности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375" w:rsidRPr="00AB6375" w:rsidTr="00AB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Въезд,стоянка в зелёной зоне авто на територии Базы"Дом рыболова"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 автомобиль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375" w:rsidRPr="00AB6375" w:rsidRDefault="00AB6375" w:rsidP="00AB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eastAsia="Times New Roman" w:hAnsi="Times New Roman" w:cs="Times New Roman"/>
                <w:sz w:val="24"/>
                <w:szCs w:val="24"/>
              </w:rPr>
              <w:t>100р </w:t>
            </w:r>
          </w:p>
        </w:tc>
      </w:tr>
    </w:tbl>
    <w:p w:rsidR="00AB6375" w:rsidRPr="00AB6375" w:rsidRDefault="00AB6375" w:rsidP="00BE2B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AB6375" w:rsidRPr="00AB6375" w:rsidSect="004D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41" w:rsidRDefault="001D1941" w:rsidP="00AB6375">
      <w:pPr>
        <w:spacing w:after="0" w:line="240" w:lineRule="auto"/>
      </w:pPr>
      <w:r>
        <w:separator/>
      </w:r>
    </w:p>
  </w:endnote>
  <w:endnote w:type="continuationSeparator" w:id="1">
    <w:p w:rsidR="001D1941" w:rsidRDefault="001D1941" w:rsidP="00AB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41" w:rsidRDefault="001D1941" w:rsidP="00AB6375">
      <w:pPr>
        <w:spacing w:after="0" w:line="240" w:lineRule="auto"/>
      </w:pPr>
      <w:r>
        <w:separator/>
      </w:r>
    </w:p>
  </w:footnote>
  <w:footnote w:type="continuationSeparator" w:id="1">
    <w:p w:rsidR="001D1941" w:rsidRDefault="001D1941" w:rsidP="00AB6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B6375"/>
    <w:rsid w:val="001D1941"/>
    <w:rsid w:val="004D0908"/>
    <w:rsid w:val="0078407F"/>
    <w:rsid w:val="00AB6375"/>
    <w:rsid w:val="00BE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08"/>
  </w:style>
  <w:style w:type="paragraph" w:styleId="2">
    <w:name w:val="heading 2"/>
    <w:basedOn w:val="a"/>
    <w:link w:val="20"/>
    <w:uiPriority w:val="9"/>
    <w:qFormat/>
    <w:rsid w:val="00AB6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3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B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B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6375"/>
  </w:style>
  <w:style w:type="paragraph" w:styleId="a6">
    <w:name w:val="footer"/>
    <w:basedOn w:val="a"/>
    <w:link w:val="a7"/>
    <w:uiPriority w:val="99"/>
    <w:semiHidden/>
    <w:unhideWhenUsed/>
    <w:rsid w:val="00AB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6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2018-08-30T03:04:00Z</dcterms:created>
  <dcterms:modified xsi:type="dcterms:W3CDTF">2019-01-22T16:55:00Z</dcterms:modified>
</cp:coreProperties>
</file>