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</w:t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 областного конкурса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t>«Лидеры турбизнеса - 2014»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«Лучший менеджер по туризму»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5785"/>
        <w:gridCol w:w="3220"/>
      </w:tblGrid>
      <w:tr w:rsidR="009901FF" w:rsidRPr="009901FF" w:rsidTr="009D73D4">
        <w:trPr>
          <w:trHeight w:val="506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</w:t>
            </w: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(заполняется участником)</w:t>
            </w:r>
          </w:p>
        </w:tc>
      </w:tr>
      <w:tr w:rsidR="009901FF" w:rsidRPr="009901FF" w:rsidTr="009D73D4">
        <w:trPr>
          <w:trHeight w:val="531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901FF" w:rsidRPr="009901FF" w:rsidRDefault="009901FF" w:rsidP="009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в должности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253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самостоятельно разработанных индивидуальных и групповых программ, маршрутов. Описать программы, указать целевую аудиторию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506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инновационных технологий в обслуживании клиентов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43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обслуженных туристов в 2014 г.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1011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(разработка) информационных, рекламных, обучающих туров. Охарактеризовать цель и результат проведенных туров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43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иностранными контрагентами. Описать характер взаимосвязи.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58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продвижении туров, направлений: ведение собственного блога на официальной веб-странице компании, SMM-продвижение и др.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43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специализированных мероприятиях (форумах, выставках, конференциях и пр.) в качестве эксперта; публикации по перспективам развития туризма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58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Опишите, какие направления следует развивать исходя из потребностей и запросов иностранного туриста с учетом различия культур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43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собственных методик продаж, разработка обучающих программ по продаже туров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1264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(разработка) PR-акций, промоушена направлений (региона, страны)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43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(организация) мероприятий, фестивалей и др. с целью популяризации туризма. Описать характер мероприятия, целевую аудитории, результат.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58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качественные и количественные характеристики участника, которые он считает необходимым предоставить на конкурс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АНКЕТА</w:t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 областного конкурса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t>«Лидеры турбизнеса - 2014»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sz w:val="24"/>
          <w:szCs w:val="24"/>
        </w:rPr>
        <w:t>«Скажи мне, кто твой друг</w:t>
      </w:r>
      <w:r w:rsidRPr="0099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Pr="009901FF">
        <w:rPr>
          <w:rFonts w:ascii="Times New Roman" w:eastAsia="Times New Roman" w:hAnsi="Times New Roman" w:cs="Times New Roman"/>
          <w:sz w:val="24"/>
          <w:szCs w:val="24"/>
        </w:rPr>
        <w:t>Лучшее информационное сопровождение в области туризма в Томской области»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5785"/>
        <w:gridCol w:w="3220"/>
      </w:tblGrid>
      <w:tr w:rsidR="009901FF" w:rsidRPr="009901FF" w:rsidTr="009D73D4">
        <w:trPr>
          <w:trHeight w:val="506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</w:t>
            </w: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(заполняется участником)</w:t>
            </w:r>
          </w:p>
        </w:tc>
      </w:tr>
      <w:tr w:rsidR="009901FF" w:rsidRPr="009901FF" w:rsidTr="009D73D4">
        <w:trPr>
          <w:trHeight w:val="253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опубликованных/размещенных материалов/сюжетов в региональных СМИ в области туризма. Приложение фото/видеоматериалов с указание даты опубликования/размещения обязательно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506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опубликованных/размещенных материалов/сюжетов в федеральных СМИ в области туризма. Приложение фото/видеоматериалов с указание даты опубликования/размещения обязательно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743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положительных отзывов, наград, дипломов победителя профессиональных конкурсов (приложить копии) и иные сведения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1FF" w:rsidRPr="009901FF" w:rsidTr="009D73D4">
        <w:trPr>
          <w:trHeight w:val="1011"/>
        </w:trPr>
        <w:tc>
          <w:tcPr>
            <w:tcW w:w="654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5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F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качественные и количественные характеристики участника, которые он считает необходимым предоставить на конкурс</w:t>
            </w:r>
          </w:p>
        </w:tc>
        <w:tc>
          <w:tcPr>
            <w:tcW w:w="3220" w:type="dxa"/>
          </w:tcPr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1FF" w:rsidRPr="009901FF" w:rsidRDefault="009901FF" w:rsidP="009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АНКЕТА</w:t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участника областного конкурса</w:t>
      </w:r>
    </w:p>
    <w:p w:rsidR="009901FF" w:rsidRPr="009901FF" w:rsidRDefault="009901FF" w:rsidP="009901F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«Лидеры турбизнеса - 2014»</w:t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Номинация «Лучший гостиничный комплекс»</w:t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79"/>
        <w:gridCol w:w="5103"/>
        <w:gridCol w:w="3402"/>
      </w:tblGrid>
      <w:tr w:rsidR="009901FF" w:rsidRPr="009901FF" w:rsidTr="009D73D4">
        <w:trPr>
          <w:trHeight w:val="296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Отметка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(заполняется участником)</w:t>
            </w: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Продолжительность работы в туристской сфере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Взаимодействие с иностранными партнёрами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туристов, размещенных в гостинице (чел.)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Способы осуществления бронирования мест (указать)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Предлагаемые услуги туристам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Участие в выставочно-ярмарочных мероприятиях (ед.), с указанием названия мероприятия и даты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Рекламная кампания, с указанием вида рекламы, даты публикации/трансляции и приложением подтверждающих материалов (буклетов, фото и т.п.)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Наличие системы скидок (да/нет)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Информационная доступность (указать количество информационных ресурсов и их адреса, на которых можно получить информацию о предлагаемых услугах)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Наличие положительных отзывов туристов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Другие качественные и количественные характеристики участника, которые он считает необходимым предоставить на конкурс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Уровень применения IT–технологий в деятельности гостиницы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Отзывы гостей за 2014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901FF" w:rsidRPr="009901FF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АНКЕТА</w:t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участника областного конкурса</w:t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«Лидеры турбизнеса - 2014»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Calibri"/>
          <w:color w:val="000000"/>
          <w:sz w:val="24"/>
          <w:szCs w:val="24"/>
        </w:rPr>
        <w:t>Номинация «Лучший турагент»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W w:w="94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79"/>
        <w:gridCol w:w="5528"/>
        <w:gridCol w:w="3119"/>
      </w:tblGrid>
      <w:tr w:rsidR="009901FF" w:rsidRPr="009901FF" w:rsidTr="009D73D4">
        <w:trPr>
          <w:trHeight w:val="296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2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Отметка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(заполняется участником)</w:t>
            </w: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обслуженных человек (чел.)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предлагаемых туристам маршрутов (ед.), с указанием названий маршрутов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Уровень обслуживания с приложением подтверждающих материалов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Участие в выставочно-ярмарочных мероприятиях (ед.), с указанием названия мероприятия и даты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Рекламная кампания, с указанием вида рекламы, даты публикации/трансляции и приложением подтверждающих материалов (буклетов, фото и т.п.)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Наличие системы скидок (да/нет)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Способы осуществления бронирования мест. Указать способы осуществления бронирования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Информационная доступность (указать количество информационных ресурсов и их адреса, на которых можно получить информацию о предлагаемых услугах)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Отзывы и поощрения партнеров (туроператоры, объекты размещения, перевозчики и пр.), с приложением подтверждающих материалов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Другие качественные и количественные характеристики участника, которые он считает необходимым предоставить на конкурс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901FF" w:rsidRPr="009901FF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9901F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br w:type="page"/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АНКЕТА</w:t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участника областного конкурса  «Лидеры турбизнеса - 2014»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Calibri"/>
          <w:color w:val="000000"/>
          <w:sz w:val="24"/>
          <w:szCs w:val="24"/>
        </w:rPr>
        <w:t>Номинация «Лучший экскурсовод (гид)»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W w:w="94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79"/>
        <w:gridCol w:w="5528"/>
        <w:gridCol w:w="3119"/>
      </w:tblGrid>
      <w:tr w:rsidR="009901FF" w:rsidRPr="009901FF" w:rsidTr="009D73D4">
        <w:trPr>
          <w:trHeight w:val="296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2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Отметка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(заполняется участником)</w:t>
            </w:r>
          </w:p>
        </w:tc>
      </w:tr>
      <w:tr w:rsidR="009901FF" w:rsidRPr="009901FF" w:rsidTr="009D73D4">
        <w:trPr>
          <w:trHeight w:val="157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обслуженных человек (чел.)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предлагаемых туристам маршрутов (ед.), с указанием названий маршрутов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Наличие самостоятельно разработанных индивидуальных и групповых программ, маршрутов. Описать программы, указать целевую аудиторию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Уровень обслуживания с приложением подтверждающих материалов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Владение иностранными языками (наличие подтверждающих документов) 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295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Информация о повышении квалификации и профессиональной переподготовке (наличие подтверждающих документов)</w:t>
            </w: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Отзывы и поощрения партнеров (органы местного самоуправления, туроператоры, объекты размещения, перевозчики и пр.), с приложением подтверждающих материалов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01FF" w:rsidRPr="009901FF" w:rsidTr="009D73D4">
        <w:trPr>
          <w:trHeight w:val="433"/>
        </w:trPr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901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Другие качественные и количественные характеристики участника, которые он считает необходимым предоставить на конкурс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901FF" w:rsidRPr="009901FF" w:rsidRDefault="009901FF" w:rsidP="0099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901FF" w:rsidRPr="009901FF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9901FF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9901FF" w:rsidRPr="009901FF" w:rsidRDefault="009901FF" w:rsidP="0099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01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«Лидеры турбизнеса - 2014»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Calibri"/>
          <w:color w:val="000000"/>
          <w:sz w:val="24"/>
          <w:szCs w:val="24"/>
        </w:rPr>
        <w:t>Номинация «Лучший видеоролик по продвижению туристского продукта Томской области»</w:t>
      </w: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901FF">
        <w:rPr>
          <w:rFonts w:ascii="Times New Roman" w:eastAsia="Times New Roman" w:hAnsi="Times New Roman" w:cs="Calibri"/>
          <w:color w:val="000000"/>
          <w:sz w:val="24"/>
          <w:szCs w:val="24"/>
        </w:rPr>
        <w:t>Требования к видеоролику</w:t>
      </w:r>
    </w:p>
    <w:p w:rsidR="009901FF" w:rsidRPr="009901FF" w:rsidRDefault="009901FF" w:rsidP="009901F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На конкурс предоставляются видеоролики, снятые (созданные) любыми доступными средствами, соответствующие номинации конкурса;</w:t>
      </w: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Формат – произвольный;</w:t>
      </w: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Минимальное разрешение видеоролика – 480</w:t>
      </w:r>
      <w:r w:rsidRPr="009901FF">
        <w:rPr>
          <w:rFonts w:ascii="Times New Roman" w:eastAsia="Times New Roman" w:hAnsi="Times New Roman" w:cs="Times New Roman"/>
          <w:sz w:val="24"/>
          <w:szCs w:val="20"/>
          <w:lang w:val="en-US"/>
        </w:rPr>
        <w:t>x</w:t>
      </w:r>
      <w:r w:rsidRPr="009901FF">
        <w:rPr>
          <w:rFonts w:ascii="Times New Roman" w:eastAsia="Times New Roman" w:hAnsi="Times New Roman" w:cs="Times New Roman"/>
          <w:sz w:val="24"/>
          <w:szCs w:val="20"/>
        </w:rPr>
        <w:t>360 для 4:3, 480</w:t>
      </w:r>
      <w:r w:rsidRPr="009901FF">
        <w:rPr>
          <w:rFonts w:ascii="Times New Roman" w:eastAsia="Times New Roman" w:hAnsi="Times New Roman" w:cs="Times New Roman"/>
          <w:sz w:val="24"/>
          <w:szCs w:val="20"/>
          <w:lang w:val="en-US"/>
        </w:rPr>
        <w:t>x</w:t>
      </w:r>
      <w:r w:rsidRPr="009901FF">
        <w:rPr>
          <w:rFonts w:ascii="Times New Roman" w:eastAsia="Times New Roman" w:hAnsi="Times New Roman" w:cs="Times New Roman"/>
          <w:sz w:val="24"/>
          <w:szCs w:val="20"/>
        </w:rPr>
        <w:t>272 для 16:9;</w:t>
      </w: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Максимальная продолжительность видеоролика – не более 3-х минут;</w:t>
      </w: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Участие в видеоролике непосредственно участника – необязательно;</w:t>
      </w: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Количество видеороликов — не ограниченно;</w:t>
      </w: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Участники сами определяют жанр видеоролика (интервью, репортаж, видеоклип и т. д.);</w:t>
      </w:r>
    </w:p>
    <w:p w:rsidR="009901FF" w:rsidRPr="009901FF" w:rsidRDefault="009901FF" w:rsidP="00990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901FF">
        <w:rPr>
          <w:rFonts w:ascii="Times New Roman" w:eastAsia="Times New Roman" w:hAnsi="Times New Roman" w:cs="Times New Roman"/>
          <w:sz w:val="24"/>
          <w:szCs w:val="20"/>
        </w:rPr>
        <w:t>В ролике могут использоваться фотографии.</w:t>
      </w:r>
    </w:p>
    <w:p w:rsidR="009901FF" w:rsidRPr="009901FF" w:rsidRDefault="009901FF" w:rsidP="009901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901FF" w:rsidRPr="009901FF" w:rsidRDefault="009901FF" w:rsidP="009901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01FF" w:rsidRPr="009901FF" w:rsidRDefault="009901FF" w:rsidP="00990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01E3" w:rsidRDefault="000301E3"/>
    <w:sectPr w:rsidR="000301E3" w:rsidSect="000D15D4">
      <w:headerReference w:type="default" r:id="rId7"/>
      <w:headerReference w:type="first" r:id="rId8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C6" w:rsidRDefault="006B2FC6" w:rsidP="006E7F24">
      <w:pPr>
        <w:spacing w:after="0" w:line="240" w:lineRule="auto"/>
      </w:pPr>
      <w:r>
        <w:separator/>
      </w:r>
    </w:p>
  </w:endnote>
  <w:endnote w:type="continuationSeparator" w:id="1">
    <w:p w:rsidR="006B2FC6" w:rsidRDefault="006B2FC6" w:rsidP="006E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C6" w:rsidRDefault="006B2FC6" w:rsidP="006E7F24">
      <w:pPr>
        <w:spacing w:after="0" w:line="240" w:lineRule="auto"/>
      </w:pPr>
      <w:r>
        <w:separator/>
      </w:r>
    </w:p>
  </w:footnote>
  <w:footnote w:type="continuationSeparator" w:id="1">
    <w:p w:rsidR="006B2FC6" w:rsidRDefault="006B2FC6" w:rsidP="006E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FA" w:rsidRDefault="006B2FC6" w:rsidP="00EC503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FA" w:rsidRDefault="000301E3">
    <w:pPr>
      <w:ind w:left="2880" w:firstLine="720"/>
      <w:rPr>
        <w:b/>
        <w:sz w:val="28"/>
      </w:rPr>
    </w:pPr>
    <w:r>
      <w:rPr>
        <w:sz w:val="16"/>
        <w:lang w:val="en-US"/>
      </w:rPr>
      <w:t xml:space="preserve">  </w:t>
    </w:r>
    <w:r>
      <w:rPr>
        <w:lang w:val="en-US"/>
      </w:rPr>
      <w:t xml:space="preserve">                                                           </w:t>
    </w:r>
    <w:r>
      <w:rPr>
        <w:b/>
        <w:sz w:val="28"/>
        <w:lang w:val="en-US"/>
      </w:rPr>
      <w:t xml:space="preserve">    </w:t>
    </w:r>
    <w:r>
      <w:rPr>
        <w:lang w:val="en-US"/>
      </w:rPr>
      <w:t xml:space="preserve">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0D15"/>
    <w:multiLevelType w:val="hybridMultilevel"/>
    <w:tmpl w:val="90709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1FF"/>
    <w:rsid w:val="000301E3"/>
    <w:rsid w:val="003A2EF3"/>
    <w:rsid w:val="006B2FC6"/>
    <w:rsid w:val="006E7F24"/>
    <w:rsid w:val="0099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5452</Characters>
  <Application>Microsoft Office Word</Application>
  <DocSecurity>0</DocSecurity>
  <Lines>45</Lines>
  <Paragraphs>12</Paragraphs>
  <ScaleCrop>false</ScaleCrop>
  <Company>Департамент по культуре ТО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bcha</dc:creator>
  <cp:keywords/>
  <dc:description/>
  <cp:lastModifiedBy>Сорокина Анна Сергеевна</cp:lastModifiedBy>
  <cp:revision>2</cp:revision>
  <dcterms:created xsi:type="dcterms:W3CDTF">2014-12-08T06:35:00Z</dcterms:created>
  <dcterms:modified xsi:type="dcterms:W3CDTF">2014-12-08T06:35:00Z</dcterms:modified>
</cp:coreProperties>
</file>